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bidi="zh-CN"/>
        </w:rPr>
        <w:t>4</w:t>
      </w:r>
      <w:bookmarkStart w:id="0" w:name="_GoBack"/>
      <w:bookmarkEnd w:id="0"/>
    </w:p>
    <w:p>
      <w:pPr>
        <w:adjustRightInd w:val="0"/>
        <w:spacing w:line="560" w:lineRule="exact"/>
        <w:rPr>
          <w:rFonts w:ascii="仿宋_GB2312" w:eastAsia="仿宋_GB2312"/>
          <w:sz w:val="24"/>
        </w:rPr>
      </w:pPr>
    </w:p>
    <w:p>
      <w:pPr>
        <w:adjustRightIn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新生结核菌素皮肤试验检查家长告知书</w:t>
      </w:r>
    </w:p>
    <w:p>
      <w:pPr>
        <w:adjustRightInd w:val="0"/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家长您好：</w:t>
      </w:r>
    </w:p>
    <w:p>
      <w:pPr>
        <w:adjustRightInd w:val="0"/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北京市学校结核病防控工作规范（2018版）》（京卫疾控〔2018〕52号）要求，本市各类学校（包括托幼机构）录取新生入学报到前须进行肺结核筛查。您的孩子在入学前需要进行结核菌素皮肤试验（以下简称“PPD皮肤试验”）。</w:t>
      </w:r>
    </w:p>
    <w:p>
      <w:pPr>
        <w:adjustRightInd w:val="0"/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PPD皮肤试验用于检测结核菌感染，是将一定剂量的PPD注入皮内，72小时后观察注射部位的皮肤反应，是肺结核筛查和诊断的重要辅助手段。PPD皮肤试验具有良好的安全性，偶有全身反应，如发热等，但主要表现为局部反应，如红肿、硬结、水疱、痒感或微疼，可自行消退，极少需要临床处理。如出现身体不适，请及时告知医生、护士或联系解放军总医院第八医学中心，我们会为您提供咨询或进行处置。</w:t>
      </w:r>
    </w:p>
    <w:p>
      <w:pPr>
        <w:adjustRightInd w:val="0"/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PPD皮肤试验的禁忌症包括：患急性传染病（如麻疹、百日咳、流行性感冒、肺炎等）、多种药物过敏史或癔症、全身性皮肤病等。</w:t>
      </w:r>
    </w:p>
    <w:p>
      <w:pPr>
        <w:adjustRightInd w:val="0"/>
        <w:snapToGrid w:val="0"/>
        <w:spacing w:line="520" w:lineRule="exact"/>
        <w:ind w:firstLine="544" w:firstLineChars="200"/>
        <w:rPr>
          <w:rFonts w:ascii="仿宋_GB2312" w:eastAsia="仿宋_GB2312"/>
          <w:spacing w:val="-4"/>
          <w:sz w:val="28"/>
          <w:szCs w:val="28"/>
        </w:rPr>
      </w:pPr>
      <w:r>
        <w:rPr>
          <w:rFonts w:hint="eastAsia" w:ascii="仿宋_GB2312" w:eastAsia="仿宋_GB2312"/>
          <w:spacing w:val="-4"/>
          <w:sz w:val="28"/>
          <w:szCs w:val="28"/>
        </w:rPr>
        <w:t>我们向您充分介绍了PPD试验的目的、方法和可能风险。如果您理解相关内容，请您在下面签字。</w:t>
      </w:r>
    </w:p>
    <w:p>
      <w:pPr>
        <w:adjustRightInd w:val="0"/>
        <w:snapToGrid w:val="0"/>
        <w:spacing w:line="52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shape id="Straight Connector 6" o:spid="_x0000_s1028" o:spt="32" type="#_x0000_t32" style="position:absolute;left:0pt;margin-left:4.5pt;margin-top:9pt;height:3.55pt;width:436.7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我本人充分了解了本次检查的目的、方法和可能风险。</w:t>
      </w:r>
    </w:p>
    <w:p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录取学校：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 xml:space="preserve">     学生姓名：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家长签字：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 xml:space="preserve">     日    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接诊医生签字：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    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6B"/>
    <w:rsid w:val="00010010"/>
    <w:rsid w:val="000C5F6B"/>
    <w:rsid w:val="001C25A5"/>
    <w:rsid w:val="002412D6"/>
    <w:rsid w:val="00291BCC"/>
    <w:rsid w:val="002C1305"/>
    <w:rsid w:val="003909BE"/>
    <w:rsid w:val="003C67F6"/>
    <w:rsid w:val="005633DC"/>
    <w:rsid w:val="005820BF"/>
    <w:rsid w:val="00632E0E"/>
    <w:rsid w:val="008E4E29"/>
    <w:rsid w:val="0093788C"/>
    <w:rsid w:val="00B36416"/>
    <w:rsid w:val="00BC4EAB"/>
    <w:rsid w:val="00DB0F22"/>
    <w:rsid w:val="00EB58E1"/>
    <w:rsid w:val="00F823DF"/>
    <w:rsid w:val="2CAA5874"/>
    <w:rsid w:val="36F113BA"/>
    <w:rsid w:val="60E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Straight Connector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paragraph" w:customStyle="1" w:styleId="7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等线" w:hAnsi="等线" w:eastAsia="等线"/>
      <w:kern w:val="0"/>
      <w:sz w:val="22"/>
      <w:szCs w:val="22"/>
    </w:rPr>
  </w:style>
  <w:style w:type="character" w:customStyle="1" w:styleId="8">
    <w:name w:val="Subtle Emphasis"/>
    <w:qFormat/>
    <w:uiPriority w:val="19"/>
    <w:rPr>
      <w:i/>
      <w:iCs/>
    </w:rPr>
  </w:style>
  <w:style w:type="character" w:customStyle="1" w:styleId="9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3657</Characters>
  <Lines>30</Lines>
  <Paragraphs>8</Paragraphs>
  <TotalTime>33</TotalTime>
  <ScaleCrop>false</ScaleCrop>
  <LinksUpToDate>false</LinksUpToDate>
  <CharactersWithSpaces>4290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2020-08-20T11:53:00Z</dcterms:created>
  <dc:creator>pc</dc:creator>
  <cp:lastModifiedBy>user</cp:lastModifiedBy>
  <dcterms:modified xsi:type="dcterms:W3CDTF">2020-08-24T03:22:59Z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